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МУНИЦИПАЛЬНОЕ БЮДЖЕТНОЕ  ДОШКОЛЬНОЕ ОБРАЗОВАТЕЛЬНОЕ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УЧРЕЖДЕНИЕ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«ДЕТСКИЙ САД № 16 СТ. АРХОНСКАЯ»</w:t>
      </w:r>
    </w:p>
    <w:p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МУНИЦИПАЛЬНОГО ОБРАЗОВАНИЯ – ПРИГОРОДНЫЙ РАЙОН</w:t>
      </w:r>
    </w:p>
    <w:p>
      <w:pPr>
        <w:pStyle w:val="5"/>
        <w:ind w:firstLine="709"/>
        <w:contextualSpacing/>
        <w:jc w:val="center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РЕСПУБЛИКА СЕВЕРНАЯ ОСЕТИЯ АЛАНИЯ</w:t>
      </w:r>
    </w:p>
    <w:p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УТВЕРЖДАЮ</w:t>
      </w:r>
    </w:p>
    <w:p>
      <w:pPr>
        <w:ind w:firstLine="709"/>
        <w:contextualSpacing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Заведующая</w:t>
      </w:r>
    </w:p>
    <w:p>
      <w:pPr>
        <w:ind w:firstLine="709"/>
        <w:contextualSpacing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МБДОУ «Детский сад № 16 ст. Архонская»</w:t>
      </w:r>
    </w:p>
    <w:p>
      <w:pPr>
        <w:ind w:firstLine="709"/>
        <w:contextualSpacing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__________О.В.Матяш</w:t>
      </w:r>
    </w:p>
    <w:p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КОНСПЕКТ</w:t>
      </w:r>
    </w:p>
    <w:p>
      <w:pPr>
        <w:spacing w:line="360" w:lineRule="auto"/>
        <w:ind w:firstLine="709"/>
        <w:contextualSpacing/>
        <w:jc w:val="center"/>
        <w:rPr>
          <w:rFonts w:hint="default"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</w:rPr>
        <w:t>О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РГАНИЗОВАННОЙ</w:t>
      </w:r>
      <w:r>
        <w:rPr>
          <w:rFonts w:hint="default" w:ascii="Times New Roman" w:hAnsi="Times New Roman" w:cs="Times New Roman"/>
          <w:b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О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БРАЗОВАТЕЛЬНОЙ</w:t>
      </w:r>
      <w:r>
        <w:rPr>
          <w:rFonts w:hint="default" w:ascii="Times New Roman" w:hAnsi="Times New Roman" w:cs="Times New Roman"/>
          <w:b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Д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ЕЯТЕЛЬНОСТИ</w:t>
      </w:r>
      <w:r>
        <w:rPr>
          <w:rFonts w:hint="default" w:ascii="Times New Roman" w:hAnsi="Times New Roman" w:cs="Times New Roman"/>
          <w:b/>
          <w:sz w:val="32"/>
          <w:szCs w:val="32"/>
          <w:lang w:val="ru-RU"/>
        </w:rPr>
        <w:t xml:space="preserve"> </w:t>
      </w:r>
    </w:p>
    <w:p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по познавательному развитию в старшей группе</w:t>
      </w:r>
    </w:p>
    <w:p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r>
        <w:rPr>
          <w:rFonts w:ascii="Times New Roman" w:hAnsi="Times New Roman" w:cs="Times New Roman"/>
          <w:b/>
          <w:i/>
          <w:sz w:val="48"/>
          <w:szCs w:val="48"/>
        </w:rPr>
        <w:drawing>
          <wp:inline distT="0" distB="0" distL="0" distR="0">
            <wp:extent cx="3494405" cy="1457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278" cy="146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«Путешествие</w:t>
      </w:r>
    </w:p>
    <w:p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caps/>
          <w:sz w:val="52"/>
          <w:szCs w:val="52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</w:t>
      </w:r>
      <w:r>
        <w:rPr>
          <w:rFonts w:hint="default" w:ascii="Times New Roman" w:hAnsi="Times New Roman" w:cs="Times New Roman"/>
          <w:b/>
          <w:i/>
          <w:caps/>
          <w:sz w:val="52"/>
          <w:szCs w:val="52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cs="Times New Roman"/>
          <w:b/>
          <w:i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волшебный мир театра»</w:t>
      </w:r>
    </w:p>
    <w:p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Костыря Л.В.</w:t>
      </w:r>
    </w:p>
    <w:p>
      <w:pPr>
        <w:ind w:firstLine="709"/>
        <w:contextualSpacing/>
        <w:jc w:val="both"/>
        <w:rPr>
          <w:rFonts w:ascii="Times New Roman" w:hAnsi="Times New Roman" w:cs="Times New Roman"/>
          <w:i/>
          <w:sz w:val="36"/>
          <w:szCs w:val="36"/>
        </w:rPr>
        <w:sectPr>
          <w:pgSz w:w="11906" w:h="16838"/>
          <w:pgMar w:top="1134" w:right="850" w:bottom="1134" w:left="1701" w:header="708" w:footer="708" w:gutter="0"/>
          <w:pgBorders w:offsetFrom="page">
            <w:top w:val="thickThinSmallGap" w:color="002060" w:sz="18" w:space="24"/>
            <w:left w:val="thickThinSmallGap" w:color="002060" w:sz="18" w:space="24"/>
            <w:bottom w:val="thinThickSmallGap" w:color="002060" w:sz="18" w:space="24"/>
            <w:right w:val="thinThickSmallGap" w:color="002060" w:sz="18" w:space="24"/>
          </w:pgBorders>
          <w:cols w:space="708" w:num="1"/>
          <w:docGrid w:linePitch="360" w:charSpace="0"/>
        </w:sectPr>
      </w:pP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знакомство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детей с театром; развивать память, мышление, сообразительность, развивать умение вслушиваться в речь взрослого, отвечать на поставленный вопрос.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 xml:space="preserve">Дать первоначальные сведения о театре: 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Расширять представление детей о театральных профессиях;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детей с видами театров;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Знакомить с правилами поведения в театре;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любознательность;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 детей познавательный интерес;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память, мышление.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приёмы:</w:t>
      </w:r>
      <w:r>
        <w:rPr>
          <w:rFonts w:ascii="Times New Roman" w:hAnsi="Times New Roman" w:cs="Times New Roman"/>
          <w:sz w:val="28"/>
          <w:szCs w:val="28"/>
        </w:rPr>
        <w:t xml:space="preserve"> беседа, рассматривание иллюстраций, дидактическая игра, словесная игра.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>
        <w:rPr>
          <w:rFonts w:ascii="Times New Roman" w:hAnsi="Times New Roman" w:cs="Times New Roman"/>
          <w:sz w:val="28"/>
          <w:szCs w:val="28"/>
        </w:rPr>
        <w:t xml:space="preserve"> театр, зрительный зал, сцена, занавес, гримёрная, костюмерная, балкон, гардероб, декорации, оркестровая яма.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>
        <w:rPr>
          <w:rFonts w:ascii="Times New Roman" w:hAnsi="Times New Roman" w:cs="Times New Roman"/>
          <w:sz w:val="28"/>
          <w:szCs w:val="28"/>
        </w:rPr>
        <w:t xml:space="preserve">беседа с детьми о театре, о театральных профессиях, рассматривание иллюстраций, загадывание загадок. 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Сюжетно-ролевая игра «Театр».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Ребята, к нам  на занятие пришли гости, давайте с ними поздороваемся.</w:t>
      </w:r>
    </w:p>
    <w:p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Коммуникативная ирга «Здравствуй»</w:t>
      </w: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Собрались все дети в круг</w:t>
      </w: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Я твой друг и ты мой друг</w:t>
      </w: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Дружно за руки возьмемся</w:t>
      </w: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И друг другу улыбнемся!</w:t>
      </w:r>
    </w:p>
    <w:p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Ребята, а вы любите путешествовать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 Я предлагаю вам совершить путешествие в удивительную, необычную страну, где в гости приходят сказки и чудеса, где оживают куклы и начинают говорить звери и птицы, и даже, цветы.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догадались, что это за страна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Театр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 А для того, чтобы попасть в театральную страну, нужно произнести волшебные слова и волшебные движения.</w:t>
      </w: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</w:pP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  <w:t>(Звучит волшебная музыка)</w:t>
      </w: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Если мы глаза закроем и подсматривать не будем</w:t>
      </w: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Мы волшебный мир откроем, о котором не забудем.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мы с вами оказались в театре.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такое театр.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(Высказывания детей)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волшебный мир искусства, перевоплощение мечты и т.д.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а вы знаете, где появился первый театр? 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 xml:space="preserve"> В Греции.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 Греция, это страна где люди любили театральное искусство. Греческий театр строился под открытым небом. Зрители располагались на скамейках по склону холма, а актёры выступали на «дне», то есть на круглой сцене. Когда актёры исполняли грустную пьесу  -  трагедию, они одевали на лицо грустные, хмурые маски. Если на сцене разыгрывалась весёлая пьеса – комедия, актёры одевали весёлые, улыбчивые маски. 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какие театры бывают (Кукольный, драматический, оперы и балета). А какие театры есть в нашем городе Владикавказ (Осетинский, Русский академический, кукольный, музыкальный). А в каком театре мы с вами были? (кукольном). А какой спектакль смотрели?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 Ребята, скажите – без кого в театре не будет спектакля?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Без актёров.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 Есть  профессия такая, что известно с давних пор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Роли человек играет, как зовут его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 xml:space="preserve"> Актёр.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 А вы бы хотели стать актерами?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Да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 Как вы думаете, что должен уметь актер?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Петь, играть роли, быть эмоциональным,  правильно говорить, иметь хорошую дикцию).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обращает внимание на цветик-семицветик и письмо. Читает.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 </w:t>
      </w:r>
      <w:r>
        <w:rPr>
          <w:rFonts w:ascii="Times New Roman" w:hAnsi="Times New Roman" w:cs="Times New Roman"/>
          <w:sz w:val="28"/>
          <w:szCs w:val="28"/>
        </w:rPr>
        <w:t>Дорогие ребята!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художественный руководитель кукольного тетра «Саби». Хочу вам помочь стать хорошими актёрами. Если вы не боитесь трудностей этот волшебный цветок «цветик-семицветик» поможет вам стать начинающими артистами. И я уверен, что у вас всё получится!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 (Рассматривают с детьми цветок, обращая внимание на цвето…..) Дети, здесь на каждом лепестке написано задание. И так первый лепесток, и первое задание. 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(Ребёнок отрывает лепесток, воспитатель читает задание).</w:t>
      </w:r>
    </w:p>
    <w:p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Я смотрю на разные лица:</w:t>
      </w: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Тот грустит, а тот веселится,</w:t>
      </w: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Кто-то спорит, а кто-то мечтает,</w:t>
      </w: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Тот все знает, а этот не знает.</w:t>
      </w: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Выражение лица нам покажет,</w:t>
      </w: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То, что сам человек не расскажет.</w:t>
      </w:r>
    </w:p>
    <w:p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 Для того чтобы выразить характер героя, артисту необходима мимика. Мимика – это выражение лица. Мимика помогает изобразить все наши эмоции. А какие эмоции вы знаете?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Радость, гнев, страх, удивление, обида.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У меня есть рисунки с эмоциями. Вы внимательно рассмотрите выражение лица, которое изображено и попробуйте при помощи мимики показать такое же выражение. А мы с гостями попробуем отгадать вашу эмоцию. 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выполняют задание, мимическая игра «Покажи эмоции».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 Молодцы ребята! Вы с лёгкостью справились с этим заданием. Давайте посмотрим, какое задание подготовил нам следующий лепесток.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отрывает листок и подаёт воспитателю.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читает: 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Лепесток предлагает вам пообщаться жестами. Я вам слово говорю, в ответ от вас я жестов жду. Ребята, чтобы передать образ героя актёру, необходимо уметь выразительно двигаться, как актёры называют выразительное движение (жест). Это движение головой, либо руками, либо всем телом.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«Расскажи стихи руками».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читает стихотворение, дети имитируют движения по тексту.</w:t>
      </w: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Кот играет на баяне,</w:t>
      </w: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Киска – та на барабане,</w:t>
      </w: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Ну, а зайка на трубе,</w:t>
      </w: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Поиграть спешит к тебе.</w:t>
      </w: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Если станешь помогать,</w:t>
      </w: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Будем вместе мы играть.</w:t>
      </w:r>
    </w:p>
    <w:p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третье задание. 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отрывает, воспитатель читает: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без костюма можно, дети, превратиться в какого-нибудь героя?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Или бабочку, в птичку, или медведя, что поможет друзья? 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(Пантомима – это движения).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Давайте еще раз с вами поиграем. 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изображают: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только в лес вошли, появились комары.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вдруг мы видим, у куста, птенчик выпал из гнезда.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тихо птенчика берём и назад в гнездо кладём.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полянку мы заходим, много ягод мы находим.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земляника так душиста, что не лень и наклониться.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впереди из-за куста смотрит рыжая лиса.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лисицу обхитрим на носочках пробежим.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 Молодцы какие! Настоящие артисты. 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Посмотрим, какое следующее задание, нам приготовил цветочек.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хочет разговаривать, тот должен выговаривать всё правильно и внятно, чтоб всем было понятно.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кто знает, что нам помогает в работе над правильным произношением звуков и слов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Скороговорки.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произносят скороговорки, сидя на стульчиках передавая лепесток друг другу. Напомнить, что скороговорки нужно говорить быстро и чтобы было понятно.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Молодцы! У вас здорово получается. Пора отрывать следующий лепесток. Пора отрывать следующий лепесток.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художественный руководитель нам предлагает выполнить дыхательную гимнастику.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правильного дыхания невозможно красиво, правильно и громко говорить со сцены. 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попробуем сделать дыхательную гимнастику, как это делают настоящие актёры.</w:t>
      </w:r>
    </w:p>
    <w:p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Дыхательная гимнастика:</w:t>
      </w:r>
    </w:p>
    <w:p>
      <w:pPr>
        <w:ind w:firstLine="709"/>
        <w:contextualSpacing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Мы сегодня так играем –</w:t>
      </w: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Нюхать воздух начинаем.</w:t>
      </w: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Чем же пахнет?  Не понять.</w:t>
      </w: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Нужно носиком вдыхать.</w:t>
      </w: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Вдох-вдох-вдох.</w:t>
      </w: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Гарью пахнет – ох-ох-ох.</w:t>
      </w: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Подражать мы будем кошке.</w:t>
      </w: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В кулачке сожмём ладошки.</w:t>
      </w: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Запах мышки мы узнаем</w:t>
      </w: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Делать вдох не забываем</w:t>
      </w: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Коготки мы выпускаем</w:t>
      </w: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Мышку быстро мы поймаем.</w:t>
      </w:r>
    </w:p>
    <w:p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У вас всё прекрасно получается. Отрывают следующий лепесток.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очень важно, каким голосом мы говорим – тихим, громким, грустным, весёлым. Как вы думаете, почему?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голосу мы можем понять, злой человек или добрый, грустный или весёлый, страшно ему или обидно. Такое произношение называется – интонацией.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попробуем проговорить фразу: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«Поехали, поехали в лес за орехами»,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разными чувствами и интонациями. Ребята, вам нужно быть внимательными и во время менять интонации про рассказывании. Игра «Расскажи по карточкам».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предлагаются карточки с изображением весёлого лица, грустного, лицо с широко открытым ртом – громко, с пальчиком около рта – тихо, ракетой – быстро, черепахой – медленно.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Карточки педагог меняет на каждого ребёнка. 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Молодцы! А у нас остался последний лепесток. (Отрывают и читают). 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здесь написано?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помогает актёрам перевоплощаться в разных героев?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Костюмер, гримёр, художник.</w:t>
      </w:r>
    </w:p>
    <w:p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Загадки:</w:t>
      </w:r>
    </w:p>
    <w:p>
      <w:pPr>
        <w:ind w:firstLine="709"/>
        <w:contextualSpacing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Костюмы в порядке – довольны актёры без меры.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 xml:space="preserve">За них отвечают умелые </w:t>
      </w:r>
      <w:r>
        <w:rPr>
          <w:rFonts w:ascii="Times New Roman" w:hAnsi="Times New Roman" w:cs="Times New Roman"/>
          <w:sz w:val="28"/>
          <w:szCs w:val="28"/>
        </w:rPr>
        <w:t>(костюмеры).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Распахнуты глаза, подчёркнуты ресницы</w:t>
      </w:r>
    </w:p>
    <w:p>
      <w:pPr>
        <w:ind w:firstLine="709"/>
        <w:contextualSpacing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Румяна, пудра….</w:t>
      </w:r>
    </w:p>
    <w:p>
      <w:pPr>
        <w:ind w:firstLine="709"/>
        <w:contextualSpacing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Это ты актёр?</w:t>
      </w:r>
    </w:p>
    <w:p>
      <w:pPr>
        <w:ind w:firstLine="709"/>
        <w:contextualSpacing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Кто помог тебе так преобразиться?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Конечно театральный наш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(гримёр).</w:t>
      </w:r>
    </w:p>
    <w:p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Давайте мы с вами поработаем гримёрами и попробуем превратить друг друга в котят. Но сначала определимся, кто будет гримёр, а кто актёр. (Актёр - котёнок).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затем поменяемся.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гримируют друг друга и воспитателя тоже. 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Вот и подошло к концу наше путешествие в мир театра, вам понравилось это путешествие?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Да.</w:t>
      </w:r>
    </w:p>
    <w:p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Возвращение: </w:t>
      </w:r>
    </w:p>
    <w:p>
      <w:pPr>
        <w:ind w:firstLine="709"/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 xml:space="preserve">Снова мы глаза закроем и подсматривать не будем. </w:t>
      </w:r>
    </w:p>
    <w:p>
      <w:pPr>
        <w:ind w:firstLine="709"/>
        <w:contextualSpacing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В детский садик мы вернёмся, мир волшебный не забудем.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contextualSpacing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Звучит волшебная музыка.</w:t>
      </w:r>
    </w:p>
    <w:p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Ну вот мы снова в детском саду.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мы делали сегодня с вами, чтобы стать хорошими актёрами?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я не знаю, кем вы станете, когда будете взрослыми, как сложится ваша судьба. Но мне очень хочется, чтобы вы всегда оставались добрыми, интересными, талантливыми людьми. И любовь к театру осталась бы у вас на всю жизнь. А на память о нашем замечательном путешествии в мир театра я хочу подарить вам…..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 всем! </w:t>
      </w: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contextualSpacing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586095" cy="4446270"/>
            <wp:effectExtent l="0" t="0" r="14605" b="11430"/>
            <wp:docPr id="1" name="Изображение 1" descr="IMG-20230519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-20230519-WA00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9"/>
        <w:contextualSpacing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ind w:firstLine="709"/>
        <w:contextualSpacing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ind w:firstLine="709"/>
        <w:contextualSpacing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ind w:firstLine="709"/>
        <w:contextualSpacing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ind w:left="-880" w:leftChars="-400" w:firstLine="709" w:firstLineChars="0"/>
        <w:contextualSpacing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28360" cy="4446270"/>
            <wp:effectExtent l="0" t="0" r="15240" b="11430"/>
            <wp:docPr id="2" name="Изображение 2" descr="IMG-20230519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-20230519-WA00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880" w:leftChars="-400" w:firstLine="709" w:firstLineChars="0"/>
        <w:contextualSpacing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28360" cy="4446270"/>
            <wp:effectExtent l="0" t="0" r="15240" b="11430"/>
            <wp:docPr id="5" name="Изображение 5" descr="IMG-20230519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-20230519-WA00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103245" cy="4138930"/>
            <wp:effectExtent l="0" t="0" r="1905" b="13970"/>
            <wp:docPr id="4" name="Изображение 4" descr="IMG-20230519-WA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-20230519-WA00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265805" cy="4354830"/>
            <wp:effectExtent l="0" t="0" r="10795" b="7620"/>
            <wp:docPr id="6" name="Изображение 6" descr="IMG-20230519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-20230519-WA00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880" w:leftChars="-400" w:firstLine="709" w:firstLineChars="0"/>
        <w:contextualSpacing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ind w:left="-880" w:leftChars="-400" w:firstLine="709" w:firstLineChars="0"/>
        <w:contextualSpacing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28360" cy="4446270"/>
            <wp:effectExtent l="0" t="0" r="15240" b="11430"/>
            <wp:docPr id="7" name="Изображение 7" descr="IMG-20230519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-20230519-WA00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850" w:bottom="1134" w:left="1701" w:header="708" w:footer="708" w:gutter="0"/>
      <w:pgBorders w:offsetFrom="page">
        <w:top w:val="thickThinSmallGap" w:color="002060" w:sz="18" w:space="24"/>
        <w:left w:val="thickThinSmallGap" w:color="002060" w:sz="18" w:space="24"/>
        <w:bottom w:val="thinThickSmallGap" w:color="002060" w:sz="18" w:space="24"/>
        <w:right w:val="thinThickSmallGap" w:color="002060" w:sz="18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92E"/>
    <w:rsid w:val="00004B7D"/>
    <w:rsid w:val="00027418"/>
    <w:rsid w:val="00037D3F"/>
    <w:rsid w:val="000538B4"/>
    <w:rsid w:val="000D38CD"/>
    <w:rsid w:val="00154810"/>
    <w:rsid w:val="00187471"/>
    <w:rsid w:val="0020344F"/>
    <w:rsid w:val="00216CA3"/>
    <w:rsid w:val="00235CDF"/>
    <w:rsid w:val="00290D12"/>
    <w:rsid w:val="002B4374"/>
    <w:rsid w:val="00314BC4"/>
    <w:rsid w:val="0034295F"/>
    <w:rsid w:val="003A75A9"/>
    <w:rsid w:val="003B2FF5"/>
    <w:rsid w:val="003D5E89"/>
    <w:rsid w:val="003F6861"/>
    <w:rsid w:val="00404037"/>
    <w:rsid w:val="00410BAB"/>
    <w:rsid w:val="00412B9A"/>
    <w:rsid w:val="00455E16"/>
    <w:rsid w:val="004566DE"/>
    <w:rsid w:val="004714D9"/>
    <w:rsid w:val="004724DB"/>
    <w:rsid w:val="00496A32"/>
    <w:rsid w:val="004D5BE0"/>
    <w:rsid w:val="005148D5"/>
    <w:rsid w:val="005246EE"/>
    <w:rsid w:val="005268AD"/>
    <w:rsid w:val="005370E3"/>
    <w:rsid w:val="00556DB3"/>
    <w:rsid w:val="005C192E"/>
    <w:rsid w:val="005D5BC3"/>
    <w:rsid w:val="005F1B41"/>
    <w:rsid w:val="00611186"/>
    <w:rsid w:val="006112D2"/>
    <w:rsid w:val="0062333F"/>
    <w:rsid w:val="00632DEE"/>
    <w:rsid w:val="00646B61"/>
    <w:rsid w:val="00665A01"/>
    <w:rsid w:val="006F6F7D"/>
    <w:rsid w:val="00721284"/>
    <w:rsid w:val="007230B4"/>
    <w:rsid w:val="00747E73"/>
    <w:rsid w:val="007575A1"/>
    <w:rsid w:val="007838A0"/>
    <w:rsid w:val="00791A79"/>
    <w:rsid w:val="007E5626"/>
    <w:rsid w:val="0083733A"/>
    <w:rsid w:val="008922BA"/>
    <w:rsid w:val="008936A7"/>
    <w:rsid w:val="008A068B"/>
    <w:rsid w:val="008F6359"/>
    <w:rsid w:val="008F7046"/>
    <w:rsid w:val="0092652A"/>
    <w:rsid w:val="00960D1B"/>
    <w:rsid w:val="00965927"/>
    <w:rsid w:val="009711C4"/>
    <w:rsid w:val="009A331B"/>
    <w:rsid w:val="009B0E6E"/>
    <w:rsid w:val="00A212C6"/>
    <w:rsid w:val="00A46321"/>
    <w:rsid w:val="00A70E1D"/>
    <w:rsid w:val="00AB62F0"/>
    <w:rsid w:val="00AC0209"/>
    <w:rsid w:val="00AF438B"/>
    <w:rsid w:val="00AF488B"/>
    <w:rsid w:val="00B06E69"/>
    <w:rsid w:val="00B33833"/>
    <w:rsid w:val="00B5733A"/>
    <w:rsid w:val="00B977EF"/>
    <w:rsid w:val="00BB555B"/>
    <w:rsid w:val="00BC0B52"/>
    <w:rsid w:val="00BC453E"/>
    <w:rsid w:val="00C55285"/>
    <w:rsid w:val="00CC0886"/>
    <w:rsid w:val="00D17A22"/>
    <w:rsid w:val="00D277C5"/>
    <w:rsid w:val="00D92008"/>
    <w:rsid w:val="00E544FB"/>
    <w:rsid w:val="00E95220"/>
    <w:rsid w:val="00EB3E10"/>
    <w:rsid w:val="00EB5D68"/>
    <w:rsid w:val="00ED4458"/>
    <w:rsid w:val="00EE4F40"/>
    <w:rsid w:val="00F53E66"/>
    <w:rsid w:val="00FA4D22"/>
    <w:rsid w:val="00FE7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header"/>
    <w:basedOn w:val="1"/>
    <w:link w:val="8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footer"/>
    <w:basedOn w:val="1"/>
    <w:link w:val="9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table" w:styleId="7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Верхний колонтитул Знак"/>
    <w:basedOn w:val="2"/>
    <w:link w:val="5"/>
    <w:semiHidden/>
    <w:qFormat/>
    <w:uiPriority w:val="99"/>
  </w:style>
  <w:style w:type="character" w:customStyle="1" w:styleId="9">
    <w:name w:val="Нижний колонтитул Знак"/>
    <w:basedOn w:val="2"/>
    <w:link w:val="6"/>
    <w:semiHidden/>
    <w:qFormat/>
    <w:uiPriority w:val="99"/>
  </w:style>
  <w:style w:type="character" w:customStyle="1" w:styleId="10">
    <w:name w:val="Текст выноски Знак"/>
    <w:basedOn w:val="2"/>
    <w:link w:val="4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BE38D9-256C-408B-860B-1A95C73D8F3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1364</Words>
  <Characters>7779</Characters>
  <Lines>64</Lines>
  <Paragraphs>18</Paragraphs>
  <TotalTime>1</TotalTime>
  <ScaleCrop>false</ScaleCrop>
  <LinksUpToDate>false</LinksUpToDate>
  <CharactersWithSpaces>9125</CharactersWithSpaces>
  <Application>WPS Office_11.2.0.11481_F1E327BC-269C-435d-A152-05C5408002CA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2023-05-10T18:46:00Z</dcterms:created>
  <dc:creator>Admin</dc:creator>
  <cp:lastModifiedBy>Наталья Писарен�</cp:lastModifiedBy>
  <cp:lastPrinted>2022-02-21T17:13:00Z</cp:lastPrinted>
  <dcterms:modified xsi:type="dcterms:W3CDTF">2023-05-19T10:29:16Z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1049-11.2.0.11481</vt:lpwstr>
  </property>
  <property fmtid="{D5CDD505-2E9C-101B-9397-08002B2CF9AE}" pid="3" name="ICV">
    <vt:lpwstr>CC0DD7A39C994B14B0EEC0DED1C14D54</vt:lpwstr>
  </property>
</Properties>
</file>